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CC3" w:rsidRPr="00914A47" w:rsidRDefault="00277CC3" w:rsidP="00277CC3">
      <w:pPr>
        <w:pStyle w:val="NoSpacing"/>
        <w:jc w:val="center"/>
        <w:rPr>
          <w:rFonts w:ascii="Times New Roman" w:hAnsi="Times New Roman" w:cs="Times New Roman"/>
          <w:b/>
          <w:sz w:val="20"/>
          <w:szCs w:val="20"/>
        </w:rPr>
      </w:pPr>
      <w:r w:rsidRPr="00914A47">
        <w:rPr>
          <w:rFonts w:ascii="Times New Roman" w:hAnsi="Times New Roman" w:cs="Times New Roman"/>
          <w:b/>
          <w:sz w:val="20"/>
          <w:szCs w:val="20"/>
        </w:rPr>
        <w:t>North Powder Council Meeting</w:t>
      </w:r>
    </w:p>
    <w:p w:rsidR="00277CC3" w:rsidRPr="00914A47" w:rsidRDefault="00277CC3" w:rsidP="00277CC3">
      <w:pPr>
        <w:pStyle w:val="NoSpacing"/>
        <w:jc w:val="center"/>
        <w:rPr>
          <w:rFonts w:ascii="Times New Roman" w:hAnsi="Times New Roman" w:cs="Times New Roman"/>
          <w:b/>
          <w:sz w:val="20"/>
          <w:szCs w:val="20"/>
        </w:rPr>
      </w:pPr>
      <w:r w:rsidRPr="00914A47">
        <w:rPr>
          <w:rFonts w:ascii="Times New Roman" w:hAnsi="Times New Roman" w:cs="Times New Roman"/>
          <w:b/>
          <w:sz w:val="20"/>
          <w:szCs w:val="20"/>
        </w:rPr>
        <w:t>Minutes</w:t>
      </w:r>
    </w:p>
    <w:p w:rsidR="00277CC3" w:rsidRPr="00914A47" w:rsidRDefault="00277CC3" w:rsidP="00277CC3">
      <w:pPr>
        <w:pStyle w:val="NoSpacing"/>
        <w:jc w:val="center"/>
        <w:rPr>
          <w:rFonts w:ascii="Times New Roman" w:hAnsi="Times New Roman" w:cs="Times New Roman"/>
          <w:b/>
          <w:sz w:val="20"/>
          <w:szCs w:val="20"/>
        </w:rPr>
      </w:pPr>
      <w:r w:rsidRPr="00914A47">
        <w:rPr>
          <w:rFonts w:ascii="Times New Roman" w:hAnsi="Times New Roman" w:cs="Times New Roman"/>
          <w:b/>
          <w:sz w:val="20"/>
          <w:szCs w:val="20"/>
        </w:rPr>
        <w:t>April 7, 2026</w:t>
      </w:r>
    </w:p>
    <w:p w:rsidR="00277CC3" w:rsidRPr="00914A47" w:rsidRDefault="00277CC3" w:rsidP="00277CC3">
      <w:pPr>
        <w:pStyle w:val="NoSpacing"/>
        <w:jc w:val="center"/>
        <w:rPr>
          <w:rFonts w:ascii="Times New Roman" w:hAnsi="Times New Roman" w:cs="Times New Roman"/>
          <w:b/>
          <w:sz w:val="20"/>
          <w:szCs w:val="20"/>
        </w:rPr>
      </w:pPr>
      <w:r w:rsidRPr="00914A47">
        <w:rPr>
          <w:rFonts w:ascii="Times New Roman" w:hAnsi="Times New Roman" w:cs="Times New Roman"/>
          <w:b/>
          <w:sz w:val="20"/>
          <w:szCs w:val="20"/>
        </w:rPr>
        <w:t>City Hall (340 E Street)</w:t>
      </w:r>
    </w:p>
    <w:p w:rsidR="00277CC3" w:rsidRPr="00914A47" w:rsidRDefault="00277CC3" w:rsidP="00277CC3">
      <w:pPr>
        <w:pStyle w:val="NoSpacing"/>
        <w:jc w:val="center"/>
        <w:rPr>
          <w:rFonts w:ascii="Times New Roman" w:hAnsi="Times New Roman" w:cs="Times New Roman"/>
          <w:b/>
          <w:sz w:val="20"/>
          <w:szCs w:val="20"/>
        </w:rPr>
      </w:pPr>
      <w:r w:rsidRPr="00914A47">
        <w:rPr>
          <w:rFonts w:ascii="Times New Roman" w:hAnsi="Times New Roman" w:cs="Times New Roman"/>
          <w:b/>
          <w:sz w:val="20"/>
          <w:szCs w:val="20"/>
        </w:rPr>
        <w:t xml:space="preserve">6PM </w:t>
      </w:r>
    </w:p>
    <w:p w:rsidR="00277CC3" w:rsidRPr="00914A47" w:rsidRDefault="00277CC3" w:rsidP="00277CC3">
      <w:pPr>
        <w:pStyle w:val="NoSpacing"/>
        <w:jc w:val="center"/>
        <w:rPr>
          <w:rFonts w:ascii="Times New Roman" w:hAnsi="Times New Roman" w:cs="Times New Roman"/>
          <w:b/>
          <w:sz w:val="20"/>
          <w:szCs w:val="20"/>
        </w:rPr>
      </w:pPr>
    </w:p>
    <w:p w:rsidR="00277CC3" w:rsidRPr="00914A47" w:rsidRDefault="00277CC3" w:rsidP="00277CC3">
      <w:pPr>
        <w:spacing w:after="0"/>
        <w:rPr>
          <w:rFonts w:ascii="Times New Roman" w:hAnsi="Times New Roman" w:cs="Times New Roman"/>
          <w:b/>
          <w:sz w:val="20"/>
          <w:szCs w:val="20"/>
        </w:rPr>
      </w:pPr>
      <w:r w:rsidRPr="00914A47">
        <w:rPr>
          <w:rFonts w:ascii="Times New Roman" w:hAnsi="Times New Roman" w:cs="Times New Roman"/>
          <w:b/>
          <w:sz w:val="20"/>
          <w:szCs w:val="20"/>
          <w:u w:val="single"/>
        </w:rPr>
        <w:t>Call to Order/Pledge of Allegiance:</w:t>
      </w:r>
      <w:r w:rsidRPr="00914A47">
        <w:rPr>
          <w:rFonts w:ascii="Times New Roman" w:hAnsi="Times New Roman" w:cs="Times New Roman"/>
          <w:b/>
          <w:sz w:val="20"/>
          <w:szCs w:val="20"/>
        </w:rPr>
        <w:t xml:space="preserve"> </w:t>
      </w:r>
    </w:p>
    <w:p w:rsidR="00277CC3" w:rsidRPr="00914A47" w:rsidRDefault="00277CC3" w:rsidP="00277CC3">
      <w:pPr>
        <w:spacing w:after="0"/>
        <w:rPr>
          <w:rFonts w:ascii="Times New Roman" w:hAnsi="Times New Roman" w:cs="Times New Roman"/>
          <w:b/>
          <w:sz w:val="20"/>
          <w:szCs w:val="20"/>
        </w:rPr>
      </w:pPr>
      <w:r w:rsidRPr="00914A47">
        <w:rPr>
          <w:rFonts w:ascii="Times New Roman" w:eastAsia="Times New Roman" w:hAnsi="Times New Roman" w:cs="Times New Roman"/>
          <w:color w:val="000000"/>
          <w:sz w:val="20"/>
          <w:szCs w:val="20"/>
        </w:rPr>
        <w:t xml:space="preserve">Meeting called to order at 6:00 on April7, 2026 Council present: Josh Guthrie, Lindsey Thompson-left at 6:40 pm, Don Clark, Alan Brown, Midge Clause and Alan Brown.  Mayor John </w:t>
      </w:r>
      <w:proofErr w:type="spellStart"/>
      <w:r w:rsidRPr="00914A47">
        <w:rPr>
          <w:rFonts w:ascii="Times New Roman" w:eastAsia="Times New Roman" w:hAnsi="Times New Roman" w:cs="Times New Roman"/>
          <w:color w:val="000000"/>
          <w:sz w:val="20"/>
          <w:szCs w:val="20"/>
        </w:rPr>
        <w:t>Friebose</w:t>
      </w:r>
      <w:proofErr w:type="spellEnd"/>
      <w:r w:rsidRPr="00914A47">
        <w:rPr>
          <w:rFonts w:ascii="Times New Roman" w:eastAsia="Times New Roman" w:hAnsi="Times New Roman" w:cs="Times New Roman"/>
          <w:color w:val="000000"/>
          <w:sz w:val="20"/>
          <w:szCs w:val="20"/>
        </w:rPr>
        <w:t xml:space="preserve"> came in 6:45 pm</w:t>
      </w:r>
    </w:p>
    <w:p w:rsidR="00277CC3" w:rsidRPr="00914A47" w:rsidRDefault="00277CC3" w:rsidP="00277CC3">
      <w:pPr>
        <w:spacing w:after="0"/>
        <w:rPr>
          <w:rFonts w:ascii="Times New Roman" w:hAnsi="Times New Roman" w:cs="Times New Roman"/>
          <w:b/>
          <w:sz w:val="20"/>
          <w:szCs w:val="20"/>
        </w:rPr>
      </w:pPr>
      <w:r w:rsidRPr="00914A47">
        <w:rPr>
          <w:rFonts w:ascii="Times New Roman" w:eastAsia="Times New Roman" w:hAnsi="Times New Roman" w:cs="Times New Roman"/>
          <w:color w:val="000000"/>
          <w:sz w:val="20"/>
          <w:szCs w:val="20"/>
        </w:rPr>
        <w:t>Pledge of Allegiance.</w:t>
      </w:r>
    </w:p>
    <w:p w:rsidR="00277CC3" w:rsidRDefault="00277CC3" w:rsidP="00277CC3">
      <w:pPr>
        <w:spacing w:after="0"/>
        <w:rPr>
          <w:rFonts w:ascii="Times New Roman" w:hAnsi="Times New Roman" w:cs="Times New Roman"/>
          <w:b/>
          <w:sz w:val="20"/>
          <w:szCs w:val="20"/>
          <w:u w:val="single"/>
        </w:rPr>
      </w:pPr>
    </w:p>
    <w:p w:rsidR="00277CC3" w:rsidRPr="00914A47" w:rsidRDefault="00277CC3" w:rsidP="00277CC3">
      <w:pPr>
        <w:spacing w:after="0"/>
        <w:rPr>
          <w:rFonts w:ascii="Times New Roman" w:hAnsi="Times New Roman" w:cs="Times New Roman"/>
          <w:b/>
          <w:sz w:val="20"/>
          <w:szCs w:val="20"/>
        </w:rPr>
      </w:pPr>
      <w:r w:rsidRPr="00914A47">
        <w:rPr>
          <w:rFonts w:ascii="Times New Roman" w:hAnsi="Times New Roman" w:cs="Times New Roman"/>
          <w:b/>
          <w:sz w:val="20"/>
          <w:szCs w:val="20"/>
          <w:u w:val="single"/>
        </w:rPr>
        <w:t>Public Comment</w:t>
      </w:r>
      <w:r w:rsidRPr="00914A47">
        <w:rPr>
          <w:rFonts w:ascii="Times New Roman" w:eastAsia="Times New Roman" w:hAnsi="Times New Roman" w:cs="Times New Roman"/>
          <w:color w:val="000000"/>
          <w:sz w:val="20"/>
          <w:szCs w:val="20"/>
        </w:rPr>
        <w:t xml:space="preserve"> Public comments opened with a 4-minute limit per person.</w:t>
      </w:r>
      <w:r w:rsidRPr="00914A47">
        <w:rPr>
          <w:rFonts w:ascii="Times New Roman" w:hAnsi="Times New Roman" w:cs="Times New Roman"/>
          <w:b/>
          <w:sz w:val="20"/>
          <w:szCs w:val="20"/>
        </w:rPr>
        <w:t xml:space="preserve">  No public comments</w:t>
      </w:r>
    </w:p>
    <w:p w:rsidR="00277CC3" w:rsidRDefault="00277CC3" w:rsidP="00277CC3">
      <w:pPr>
        <w:spacing w:after="0"/>
        <w:rPr>
          <w:rFonts w:ascii="Times New Roman" w:hAnsi="Times New Roman" w:cs="Times New Roman"/>
          <w:b/>
          <w:sz w:val="20"/>
          <w:szCs w:val="20"/>
          <w:u w:val="single"/>
        </w:rPr>
      </w:pPr>
    </w:p>
    <w:p w:rsidR="00277CC3" w:rsidRDefault="00277CC3" w:rsidP="00277CC3">
      <w:pPr>
        <w:spacing w:after="0"/>
        <w:rPr>
          <w:rFonts w:ascii="Times New Roman" w:eastAsia="Times New Roman" w:hAnsi="Times New Roman" w:cs="Times New Roman"/>
          <w:color w:val="000000"/>
          <w:sz w:val="20"/>
          <w:szCs w:val="20"/>
        </w:rPr>
      </w:pPr>
      <w:r w:rsidRPr="00914A47">
        <w:rPr>
          <w:rFonts w:ascii="Times New Roman" w:hAnsi="Times New Roman" w:cs="Times New Roman"/>
          <w:b/>
          <w:sz w:val="20"/>
          <w:szCs w:val="20"/>
          <w:u w:val="single"/>
        </w:rPr>
        <w:t>Amend/Accept Agenda:</w:t>
      </w:r>
      <w:r w:rsidRPr="00914A47">
        <w:rPr>
          <w:rFonts w:ascii="Times New Roman" w:hAnsi="Times New Roman" w:cs="Times New Roman"/>
          <w:b/>
          <w:sz w:val="20"/>
          <w:szCs w:val="20"/>
        </w:rPr>
        <w:t xml:space="preserve">  </w:t>
      </w:r>
      <w:r w:rsidRPr="00914A47">
        <w:rPr>
          <w:rFonts w:ascii="Times New Roman" w:eastAsia="Times New Roman" w:hAnsi="Times New Roman" w:cs="Times New Roman"/>
          <w:color w:val="000000"/>
          <w:sz w:val="20"/>
          <w:szCs w:val="20"/>
        </w:rPr>
        <w:t>Agenda accepted; approved unanimously.</w:t>
      </w:r>
    </w:p>
    <w:p w:rsidR="00277CC3" w:rsidRPr="00914A47" w:rsidRDefault="00277CC3" w:rsidP="00277CC3">
      <w:pPr>
        <w:spacing w:after="0"/>
        <w:rPr>
          <w:rFonts w:ascii="Times New Roman" w:eastAsia="Times New Roman" w:hAnsi="Times New Roman" w:cs="Times New Roman"/>
          <w:color w:val="000000"/>
          <w:sz w:val="20"/>
          <w:szCs w:val="20"/>
        </w:rPr>
      </w:pPr>
    </w:p>
    <w:p w:rsidR="00277CC3" w:rsidRPr="00914A47" w:rsidRDefault="00277CC3" w:rsidP="00277CC3">
      <w:pPr>
        <w:spacing w:after="0"/>
        <w:rPr>
          <w:rFonts w:ascii="Times New Roman" w:eastAsia="Times New Roman" w:hAnsi="Times New Roman" w:cs="Times New Roman"/>
          <w:color w:val="000000"/>
          <w:sz w:val="20"/>
          <w:szCs w:val="20"/>
        </w:rPr>
      </w:pPr>
      <w:r w:rsidRPr="00914A47">
        <w:rPr>
          <w:rFonts w:ascii="Times New Roman" w:hAnsi="Times New Roman" w:cs="Times New Roman"/>
          <w:b/>
          <w:sz w:val="20"/>
          <w:szCs w:val="20"/>
          <w:u w:val="single"/>
        </w:rPr>
        <w:t>Amend/Accept Minutes</w:t>
      </w:r>
      <w:r w:rsidRPr="00914A47">
        <w:rPr>
          <w:rFonts w:ascii="Times New Roman" w:hAnsi="Times New Roman" w:cs="Times New Roman"/>
          <w:sz w:val="20"/>
          <w:szCs w:val="20"/>
        </w:rPr>
        <w:t>.</w:t>
      </w:r>
      <w:r w:rsidRPr="00914A47">
        <w:rPr>
          <w:rFonts w:ascii="Times New Roman" w:eastAsia="Times New Roman" w:hAnsi="Times New Roman" w:cs="Times New Roman"/>
          <w:color w:val="000000"/>
          <w:sz w:val="20"/>
          <w:szCs w:val="20"/>
        </w:rPr>
        <w:t xml:space="preserve"> Minutes from October 14, 2025 revised to include statement that disclosure was read at this time, revision upon request from contractor approved unanimously. Minutes from March 13, 2026, it was stated there is several discrepancies due to the muffled and difficult-to-understand recording. Tabled to allow council to go through the minutes and make corrections before next meeting. Council was advised that City Recorder will need those changes as soon as possible to make those changes.</w:t>
      </w:r>
    </w:p>
    <w:p w:rsidR="00277CC3" w:rsidRDefault="00277CC3" w:rsidP="00277CC3">
      <w:pPr>
        <w:pBdr>
          <w:top w:val="single" w:sz="2" w:space="0" w:color="E5E7EB"/>
          <w:left w:val="single" w:sz="2" w:space="0" w:color="E5E7EB"/>
          <w:bottom w:val="single" w:sz="2" w:space="0" w:color="E5E7EB"/>
          <w:right w:val="single" w:sz="2" w:space="31" w:color="E5E7EB"/>
        </w:pBdr>
        <w:shd w:val="clear" w:color="auto" w:fill="FFFFFF"/>
        <w:spacing w:after="0" w:line="360" w:lineRule="atLeast"/>
        <w:rPr>
          <w:rFonts w:ascii="Times New Roman" w:eastAsia="Times New Roman" w:hAnsi="Times New Roman" w:cs="Times New Roman"/>
          <w:color w:val="000000"/>
          <w:sz w:val="20"/>
          <w:szCs w:val="20"/>
        </w:rPr>
      </w:pPr>
      <w:r w:rsidRPr="00914A47">
        <w:rPr>
          <w:rFonts w:ascii="Times New Roman" w:hAnsi="Times New Roman" w:cs="Times New Roman"/>
          <w:b/>
          <w:sz w:val="20"/>
          <w:szCs w:val="20"/>
          <w:u w:val="single"/>
        </w:rPr>
        <w:t xml:space="preserve">Accounts Payable: </w:t>
      </w:r>
      <w:r w:rsidRPr="00914A47">
        <w:rPr>
          <w:rFonts w:ascii="Times New Roman" w:hAnsi="Times New Roman" w:cs="Times New Roman"/>
          <w:sz w:val="20"/>
          <w:szCs w:val="20"/>
        </w:rPr>
        <w:t xml:space="preserve"> </w:t>
      </w:r>
      <w:r w:rsidRPr="00914A47">
        <w:rPr>
          <w:rFonts w:ascii="Times New Roman" w:eastAsia="Times New Roman" w:hAnsi="Times New Roman" w:cs="Times New Roman"/>
          <w:color w:val="000000"/>
          <w:sz w:val="20"/>
          <w:szCs w:val="20"/>
        </w:rPr>
        <w:t xml:space="preserve">Accounts Payable. Josh Guthrie questions some payables: </w:t>
      </w:r>
      <w:proofErr w:type="spellStart"/>
      <w:r w:rsidRPr="00914A47">
        <w:rPr>
          <w:rFonts w:ascii="Times New Roman" w:eastAsia="Times New Roman" w:hAnsi="Times New Roman" w:cs="Times New Roman"/>
          <w:color w:val="000000"/>
          <w:sz w:val="20"/>
          <w:szCs w:val="20"/>
        </w:rPr>
        <w:t>Avista</w:t>
      </w:r>
      <w:proofErr w:type="spellEnd"/>
      <w:r w:rsidRPr="00914A47">
        <w:rPr>
          <w:rFonts w:ascii="Times New Roman" w:eastAsia="Times New Roman" w:hAnsi="Times New Roman" w:cs="Times New Roman"/>
          <w:color w:val="000000"/>
          <w:sz w:val="20"/>
          <w:szCs w:val="20"/>
        </w:rPr>
        <w:t xml:space="preserve">, Elan Financial and CIS. Wanted to know why </w:t>
      </w:r>
      <w:proofErr w:type="spellStart"/>
      <w:r w:rsidRPr="00914A47">
        <w:rPr>
          <w:rFonts w:ascii="Times New Roman" w:eastAsia="Times New Roman" w:hAnsi="Times New Roman" w:cs="Times New Roman"/>
          <w:color w:val="000000"/>
          <w:sz w:val="20"/>
          <w:szCs w:val="20"/>
        </w:rPr>
        <w:t>Avista</w:t>
      </w:r>
      <w:proofErr w:type="spellEnd"/>
      <w:r w:rsidRPr="00914A47">
        <w:rPr>
          <w:rFonts w:ascii="Times New Roman" w:eastAsia="Times New Roman" w:hAnsi="Times New Roman" w:cs="Times New Roman"/>
          <w:color w:val="000000"/>
          <w:sz w:val="20"/>
          <w:szCs w:val="20"/>
        </w:rPr>
        <w:t xml:space="preserve"> was broke down and included Streets.  I explained that each building was split: 340 E St is split between City Hall and Library.  The Public Works building is split between water, sewer and streets.  He asked what Elan financial is. I stated that it is the credit card.  He asked why the insurance amounts have a significant difference.  I stated because it is based on age, which is standard practice for insurance. Comment was made that they should be the same because it is PERS.  Explained that the health insurance is not PERS and is not state insurance. Councilor Midge Clause motioned to pay bills, Don McClure 2</w:t>
      </w:r>
      <w:r w:rsidRPr="00914A47">
        <w:rPr>
          <w:rFonts w:ascii="Times New Roman" w:eastAsia="Times New Roman" w:hAnsi="Times New Roman" w:cs="Times New Roman"/>
          <w:color w:val="000000"/>
          <w:sz w:val="20"/>
          <w:szCs w:val="20"/>
          <w:vertAlign w:val="superscript"/>
        </w:rPr>
        <w:t>nd</w:t>
      </w:r>
      <w:r w:rsidRPr="00914A47">
        <w:rPr>
          <w:rFonts w:ascii="Times New Roman" w:eastAsia="Times New Roman" w:hAnsi="Times New Roman" w:cs="Times New Roman"/>
          <w:color w:val="000000"/>
          <w:sz w:val="20"/>
          <w:szCs w:val="20"/>
        </w:rPr>
        <w:t>, pass unanimously</w:t>
      </w:r>
    </w:p>
    <w:p w:rsidR="00277CC3" w:rsidRDefault="00277CC3" w:rsidP="00277CC3">
      <w:pPr>
        <w:pBdr>
          <w:top w:val="single" w:sz="2" w:space="0" w:color="E5E7EB"/>
          <w:left w:val="single" w:sz="2" w:space="0" w:color="E5E7EB"/>
          <w:bottom w:val="single" w:sz="2" w:space="0" w:color="E5E7EB"/>
          <w:right w:val="single" w:sz="2" w:space="31" w:color="E5E7EB"/>
        </w:pBdr>
        <w:shd w:val="clear" w:color="auto" w:fill="FFFFFF"/>
        <w:spacing w:after="0" w:line="360" w:lineRule="atLeast"/>
        <w:rPr>
          <w:rFonts w:ascii="Times New Roman" w:eastAsia="Times New Roman" w:hAnsi="Times New Roman" w:cs="Times New Roman"/>
          <w:color w:val="000000"/>
          <w:sz w:val="20"/>
          <w:szCs w:val="20"/>
        </w:rPr>
      </w:pPr>
    </w:p>
    <w:p w:rsidR="00277CC3" w:rsidRPr="00914A47" w:rsidRDefault="00277CC3" w:rsidP="00277CC3">
      <w:pPr>
        <w:pBdr>
          <w:top w:val="single" w:sz="2" w:space="0" w:color="E5E7EB"/>
          <w:left w:val="single" w:sz="2" w:space="0" w:color="E5E7EB"/>
          <w:bottom w:val="single" w:sz="2" w:space="0" w:color="E5E7EB"/>
          <w:right w:val="single" w:sz="2" w:space="31" w:color="E5E7EB"/>
        </w:pBdr>
        <w:shd w:val="clear" w:color="auto" w:fill="FFFFFF"/>
        <w:spacing w:after="0" w:line="360" w:lineRule="atLeast"/>
        <w:rPr>
          <w:rFonts w:ascii="Times New Roman" w:eastAsia="Times New Roman" w:hAnsi="Times New Roman" w:cs="Times New Roman"/>
          <w:b/>
          <w:bCs/>
          <w:color w:val="3D3D3D"/>
          <w:sz w:val="20"/>
          <w:szCs w:val="20"/>
          <w:bdr w:val="single" w:sz="2" w:space="0" w:color="E5E7EB" w:frame="1"/>
        </w:rPr>
      </w:pPr>
      <w:bookmarkStart w:id="0" w:name="_GoBack"/>
      <w:bookmarkEnd w:id="0"/>
      <w:r w:rsidRPr="00277CC3">
        <w:rPr>
          <w:rFonts w:ascii="Times New Roman" w:hAnsi="Times New Roman" w:cs="Times New Roman"/>
          <w:b/>
          <w:sz w:val="20"/>
          <w:szCs w:val="20"/>
          <w:u w:val="single"/>
        </w:rPr>
        <w:t xml:space="preserve"> </w:t>
      </w:r>
      <w:r w:rsidRPr="00914A47">
        <w:rPr>
          <w:rFonts w:ascii="Times New Roman" w:hAnsi="Times New Roman" w:cs="Times New Roman"/>
          <w:b/>
          <w:sz w:val="20"/>
          <w:szCs w:val="20"/>
          <w:u w:val="single"/>
        </w:rPr>
        <w:t xml:space="preserve">Library Report: </w:t>
      </w:r>
      <w:r w:rsidRPr="00914A47">
        <w:rPr>
          <w:rFonts w:ascii="Times New Roman" w:hAnsi="Times New Roman" w:cs="Times New Roman"/>
          <w:sz w:val="20"/>
          <w:szCs w:val="20"/>
        </w:rPr>
        <w:t xml:space="preserve">Librarian Midge Clause stated </w:t>
      </w:r>
      <w:r w:rsidRPr="00914A47">
        <w:rPr>
          <w:rFonts w:ascii="Times New Roman" w:eastAsia="Times New Roman" w:hAnsi="Times New Roman" w:cs="Times New Roman"/>
          <w:color w:val="3D3D3D"/>
          <w:sz w:val="20"/>
          <w:szCs w:val="20"/>
        </w:rPr>
        <w:t>the open house will be on April 25 from 2-4 pm with refreshments and door prizes. Donations include photography and water. Free advertising is being provided by Elkhorn Media and the Chamber of Commerce.</w:t>
      </w:r>
      <w:r w:rsidRPr="00914A47">
        <w:rPr>
          <w:rFonts w:ascii="Times New Roman" w:eastAsia="Times New Roman" w:hAnsi="Times New Roman" w:cs="Times New Roman"/>
          <w:b/>
          <w:bCs/>
          <w:color w:val="3D3D3D"/>
          <w:sz w:val="20"/>
          <w:szCs w:val="20"/>
          <w:bdr w:val="single" w:sz="2" w:space="0" w:color="E5E7EB" w:frame="1"/>
        </w:rPr>
        <w:t xml:space="preserve"> </w:t>
      </w:r>
    </w:p>
    <w:p w:rsidR="00277CC3" w:rsidRPr="00914A47" w:rsidRDefault="00277CC3" w:rsidP="00277CC3">
      <w:pPr>
        <w:pBdr>
          <w:top w:val="single" w:sz="2" w:space="0" w:color="E5E7EB"/>
          <w:left w:val="single" w:sz="2" w:space="0" w:color="E5E7EB"/>
          <w:bottom w:val="single" w:sz="2" w:space="0" w:color="E5E7EB"/>
          <w:right w:val="single" w:sz="2" w:space="31"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bCs/>
          <w:color w:val="3D3D3D"/>
          <w:sz w:val="20"/>
          <w:szCs w:val="20"/>
          <w:bdr w:val="single" w:sz="2" w:space="0" w:color="E5E7EB" w:frame="1"/>
        </w:rPr>
        <w:t>Programs and Updates</w:t>
      </w:r>
      <w:r w:rsidRPr="00914A47">
        <w:rPr>
          <w:rFonts w:ascii="Times New Roman" w:eastAsia="Times New Roman" w:hAnsi="Times New Roman" w:cs="Times New Roman"/>
          <w:b/>
          <w:bCs/>
          <w:color w:val="3D3D3D"/>
          <w:sz w:val="20"/>
          <w:szCs w:val="20"/>
          <w:bdr w:val="single" w:sz="2" w:space="0" w:color="E5E7EB" w:frame="1"/>
        </w:rPr>
        <w:t>:</w:t>
      </w:r>
      <w:r w:rsidRPr="00914A47">
        <w:rPr>
          <w:rFonts w:ascii="Times New Roman" w:eastAsia="Times New Roman" w:hAnsi="Times New Roman" w:cs="Times New Roman"/>
          <w:color w:val="3D3D3D"/>
          <w:sz w:val="20"/>
          <w:szCs w:val="20"/>
        </w:rPr>
        <w:t xml:space="preserve"> Preparations for the summer reading program are underway, a book club is being planned with a local bookstore, and a puzzle exchange has started. New shelves have been ordered. </w:t>
      </w:r>
    </w:p>
    <w:p w:rsidR="00277CC3"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bCs/>
          <w:color w:val="3D3D3D"/>
          <w:sz w:val="20"/>
          <w:szCs w:val="20"/>
          <w:bdr w:val="single" w:sz="2" w:space="0" w:color="E5E7EB" w:frame="1"/>
        </w:rPr>
        <w:t>Other Activities</w:t>
      </w:r>
      <w:r w:rsidRPr="00914A47">
        <w:rPr>
          <w:rFonts w:ascii="Times New Roman" w:eastAsia="Times New Roman" w:hAnsi="Times New Roman" w:cs="Times New Roman"/>
          <w:b/>
          <w:bCs/>
          <w:color w:val="3D3D3D"/>
          <w:sz w:val="20"/>
          <w:szCs w:val="20"/>
          <w:bdr w:val="single" w:sz="2" w:space="0" w:color="E5E7EB" w:frame="1"/>
        </w:rPr>
        <w:t>:</w:t>
      </w:r>
      <w:r w:rsidRPr="00914A47">
        <w:rPr>
          <w:rFonts w:ascii="Times New Roman" w:eastAsia="Times New Roman" w:hAnsi="Times New Roman" w:cs="Times New Roman"/>
          <w:color w:val="3D3D3D"/>
          <w:sz w:val="20"/>
          <w:szCs w:val="20"/>
        </w:rPr>
        <w:t xml:space="preserve"> A book sale is planned for the Huckleberry Festival, and the library is seeking community suggestions.</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hAnsi="Times New Roman" w:cs="Times New Roman"/>
          <w:b/>
          <w:sz w:val="20"/>
          <w:szCs w:val="20"/>
          <w:u w:val="single"/>
        </w:rPr>
      </w:pPr>
      <w:r w:rsidRPr="00914A47">
        <w:rPr>
          <w:rFonts w:ascii="Times New Roman" w:eastAsia="Times New Roman" w:hAnsi="Times New Roman" w:cs="Times New Roman"/>
          <w:color w:val="3D3D3D"/>
          <w:sz w:val="20"/>
          <w:szCs w:val="20"/>
        </w:rPr>
        <w:t xml:space="preserve"> </w:t>
      </w:r>
      <w:r w:rsidRPr="00914A47">
        <w:rPr>
          <w:rFonts w:ascii="Times New Roman" w:hAnsi="Times New Roman" w:cs="Times New Roman"/>
          <w:b/>
          <w:sz w:val="20"/>
          <w:szCs w:val="20"/>
          <w:u w:val="single"/>
        </w:rPr>
        <w:t xml:space="preserve">Public Works Report: </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b/>
          <w:bCs/>
          <w:color w:val="3D3D3D"/>
          <w:sz w:val="20"/>
          <w:szCs w:val="20"/>
          <w:bdr w:val="single" w:sz="2" w:space="0" w:color="E5E7EB" w:frame="1"/>
        </w:rPr>
        <w:t>Staffing and Overtime:</w:t>
      </w:r>
      <w:r w:rsidRPr="00914A47">
        <w:rPr>
          <w:rFonts w:ascii="Times New Roman" w:eastAsia="Times New Roman" w:hAnsi="Times New Roman" w:cs="Times New Roman"/>
          <w:color w:val="3D3D3D"/>
          <w:sz w:val="20"/>
          <w:szCs w:val="20"/>
        </w:rPr>
        <w:t xml:space="preserve"> The need for a second person was emphasized to manage workload and reduce overtime. Becky reported 56 hours of overtime in the last month, attributed to project deadlines. A motion was proposed to approve 10 hours of overtime per week until the library opens as a cost-effective measure. </w:t>
      </w:r>
    </w:p>
    <w:p w:rsidR="00277CC3" w:rsidRPr="00914A47" w:rsidRDefault="00277CC3" w:rsidP="00277CC3">
      <w:pPr>
        <w:pBdr>
          <w:top w:val="single" w:sz="2" w:space="0" w:color="E5E7EB"/>
          <w:left w:val="single" w:sz="2" w:space="0" w:color="E5E7EB"/>
          <w:bottom w:val="single" w:sz="2" w:space="0" w:color="E5E7EB"/>
          <w:right w:val="single" w:sz="2" w:space="31" w:color="E5E7EB"/>
        </w:pBdr>
        <w:shd w:val="clear" w:color="auto" w:fill="FFFFFF"/>
        <w:spacing w:after="0" w:line="360" w:lineRule="atLeast"/>
        <w:rPr>
          <w:rFonts w:ascii="Times New Roman" w:eastAsia="Times New Roman" w:hAnsi="Times New Roman" w:cs="Times New Roman"/>
          <w:color w:val="3D3D3D"/>
          <w:sz w:val="20"/>
          <w:szCs w:val="20"/>
        </w:rPr>
      </w:pPr>
    </w:p>
    <w:p w:rsidR="00277CC3"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b/>
          <w:bCs/>
          <w:color w:val="3D3D3D"/>
          <w:sz w:val="20"/>
          <w:szCs w:val="20"/>
          <w:bdr w:val="single" w:sz="2" w:space="0" w:color="E5E7EB" w:frame="1"/>
        </w:rPr>
        <w:lastRenderedPageBreak/>
        <w:t>Part-Time Hiring:</w:t>
      </w:r>
      <w:r w:rsidRPr="00914A47">
        <w:rPr>
          <w:rFonts w:ascii="Times New Roman" w:eastAsia="Times New Roman" w:hAnsi="Times New Roman" w:cs="Times New Roman"/>
          <w:color w:val="3D3D3D"/>
          <w:sz w:val="20"/>
          <w:szCs w:val="20"/>
        </w:rPr>
        <w:t xml:space="preserve"> The group discussed hiring a part-time Public Works Maintenance Worker for weekends. The job description will be updated to include a wage range ($17-$20) and remove the requirement for state certifications. The role would cover weekend readings and assist with emergencies.</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color w:val="3D3D3D"/>
          <w:sz w:val="20"/>
          <w:szCs w:val="20"/>
        </w:rPr>
        <w:t xml:space="preserve"> </w:t>
      </w:r>
      <w:r w:rsidRPr="00914A47">
        <w:rPr>
          <w:rFonts w:ascii="Times New Roman" w:eastAsia="Times New Roman" w:hAnsi="Times New Roman" w:cs="Times New Roman"/>
          <w:b/>
          <w:bCs/>
          <w:color w:val="3D3D3D"/>
          <w:sz w:val="20"/>
          <w:szCs w:val="20"/>
          <w:bdr w:val="single" w:sz="2" w:space="0" w:color="E5E7EB" w:frame="1"/>
        </w:rPr>
        <w:t>Lagoon Maintenance</w:t>
      </w:r>
      <w:r w:rsidRPr="00914A47">
        <w:rPr>
          <w:rFonts w:ascii="Times New Roman" w:eastAsia="Times New Roman" w:hAnsi="Times New Roman" w:cs="Times New Roman"/>
          <w:bCs/>
          <w:color w:val="3D3D3D"/>
          <w:sz w:val="20"/>
          <w:szCs w:val="20"/>
          <w:bdr w:val="single" w:sz="2" w:space="0" w:color="E5E7EB" w:frame="1"/>
        </w:rPr>
        <w:t>:</w:t>
      </w:r>
      <w:r w:rsidRPr="00914A47">
        <w:rPr>
          <w:rFonts w:ascii="Times New Roman" w:eastAsia="Times New Roman" w:hAnsi="Times New Roman" w:cs="Times New Roman"/>
          <w:color w:val="3D3D3D"/>
          <w:sz w:val="20"/>
          <w:szCs w:val="20"/>
        </w:rPr>
        <w:t xml:space="preserve"> A discussion was held about reintroducing By Gone for bugs to keep the lagoon active, a practice not done recently. Alternative solutions like introducing carp and koi fish were discussed, with a plan to present this to the city council.</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color w:val="3D3D3D"/>
          <w:sz w:val="20"/>
          <w:szCs w:val="20"/>
        </w:rPr>
        <w:t xml:space="preserve"> </w:t>
      </w:r>
      <w:r w:rsidRPr="00914A47">
        <w:rPr>
          <w:rFonts w:ascii="Times New Roman" w:eastAsia="Times New Roman" w:hAnsi="Times New Roman" w:cs="Times New Roman"/>
          <w:b/>
          <w:bCs/>
          <w:color w:val="3D3D3D"/>
          <w:sz w:val="20"/>
          <w:szCs w:val="20"/>
          <w:bdr w:val="single" w:sz="2" w:space="0" w:color="E5E7EB" w:frame="1"/>
        </w:rPr>
        <w:t>Recent Activities:</w:t>
      </w:r>
      <w:r w:rsidRPr="00914A47">
        <w:rPr>
          <w:rFonts w:ascii="Times New Roman" w:eastAsia="Times New Roman" w:hAnsi="Times New Roman" w:cs="Times New Roman"/>
          <w:color w:val="3D3D3D"/>
          <w:sz w:val="20"/>
          <w:szCs w:val="20"/>
        </w:rPr>
        <w:t xml:space="preserve"> The lagoons were lowered to burn cattails, a culvert was cleaned out, and thistles have been sprayed. The storage room is completed and being moved into.</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4"/>
          <w:szCs w:val="24"/>
        </w:rPr>
      </w:pPr>
      <w:r w:rsidRPr="00914A47">
        <w:rPr>
          <w:rFonts w:ascii="Times New Roman" w:eastAsia="Times New Roman" w:hAnsi="Times New Roman" w:cs="Times New Roman"/>
          <w:b/>
          <w:bCs/>
          <w:color w:val="3D3D3D"/>
          <w:sz w:val="20"/>
          <w:szCs w:val="20"/>
          <w:bdr w:val="single" w:sz="2" w:space="0" w:color="E5E7EB" w:frame="1"/>
        </w:rPr>
        <w:t>Library Landscaping and Exterior Work:</w:t>
      </w:r>
      <w:r w:rsidRPr="00914A47">
        <w:rPr>
          <w:rFonts w:ascii="Times New Roman" w:eastAsia="Times New Roman" w:hAnsi="Times New Roman" w:cs="Times New Roman"/>
          <w:color w:val="3D3D3D"/>
          <w:sz w:val="20"/>
          <w:szCs w:val="20"/>
        </w:rPr>
        <w:t xml:space="preserve"> Topsoil and sod are scheduled to arrive to complete landscaping. Electrical work is being finished for a new lamppost. The existing flagpole will be painted, prepped, and reinstalled. </w:t>
      </w:r>
      <w:r w:rsidRPr="00914A47">
        <w:rPr>
          <w:rFonts w:ascii="Times New Roman" w:eastAsia="Times New Roman" w:hAnsi="Times New Roman" w:cs="Times New Roman"/>
          <w:bCs/>
          <w:color w:val="3D3D3D"/>
          <w:sz w:val="20"/>
          <w:szCs w:val="20"/>
          <w:bdr w:val="single" w:sz="2" w:space="0" w:color="E5E7EB" w:frame="1"/>
        </w:rPr>
        <w:t>Building Maintenance</w:t>
      </w:r>
      <w:r w:rsidRPr="00914A47">
        <w:rPr>
          <w:rFonts w:ascii="Times New Roman" w:eastAsia="Times New Roman" w:hAnsi="Times New Roman" w:cs="Times New Roman"/>
          <w:b/>
          <w:bCs/>
          <w:color w:val="3D3D3D"/>
          <w:sz w:val="20"/>
          <w:szCs w:val="20"/>
          <w:bdr w:val="single" w:sz="2" w:space="0" w:color="E5E7EB" w:frame="1"/>
        </w:rPr>
        <w:t>:</w:t>
      </w:r>
      <w:r w:rsidRPr="00914A47">
        <w:rPr>
          <w:rFonts w:ascii="Times New Roman" w:eastAsia="Times New Roman" w:hAnsi="Times New Roman" w:cs="Times New Roman"/>
          <w:color w:val="3D3D3D"/>
          <w:sz w:val="20"/>
          <w:szCs w:val="20"/>
        </w:rPr>
        <w:t xml:space="preserve"> A broken post between two open bays needs repair. Cinder blocks behind city hall will be seal-coated before painting. </w:t>
      </w:r>
      <w:r w:rsidRPr="00914A47">
        <w:rPr>
          <w:rFonts w:ascii="Times New Roman" w:eastAsia="Times New Roman" w:hAnsi="Times New Roman" w:cs="Times New Roman"/>
          <w:bCs/>
          <w:color w:val="3D3D3D"/>
          <w:sz w:val="20"/>
          <w:szCs w:val="20"/>
          <w:bdr w:val="single" w:sz="2" w:space="0" w:color="E5E7EB" w:frame="1"/>
        </w:rPr>
        <w:t>Projects:</w:t>
      </w:r>
      <w:r w:rsidRPr="00914A47">
        <w:rPr>
          <w:rFonts w:ascii="Times New Roman" w:eastAsia="Times New Roman" w:hAnsi="Times New Roman" w:cs="Times New Roman"/>
          <w:color w:val="3D3D3D"/>
          <w:sz w:val="20"/>
          <w:szCs w:val="20"/>
        </w:rPr>
        <w:t xml:space="preserve"> The </w:t>
      </w:r>
      <w:proofErr w:type="spellStart"/>
      <w:r w:rsidRPr="00914A47">
        <w:rPr>
          <w:rFonts w:ascii="Times New Roman" w:eastAsia="Times New Roman" w:hAnsi="Times New Roman" w:cs="Times New Roman"/>
          <w:color w:val="3D3D3D"/>
          <w:sz w:val="20"/>
          <w:szCs w:val="20"/>
        </w:rPr>
        <w:t>jetter</w:t>
      </w:r>
      <w:proofErr w:type="spellEnd"/>
      <w:r w:rsidRPr="00914A47">
        <w:rPr>
          <w:rFonts w:ascii="Times New Roman" w:eastAsia="Times New Roman" w:hAnsi="Times New Roman" w:cs="Times New Roman"/>
          <w:color w:val="3D3D3D"/>
          <w:sz w:val="20"/>
          <w:szCs w:val="20"/>
        </w:rPr>
        <w:t xml:space="preserve"> will be used for preventative maintenance on a previously clogged drain four times a year. A major upcoming project involves running a storm drain pipe from Second Street down G Street. </w:t>
      </w:r>
      <w:r w:rsidRPr="00914A47">
        <w:rPr>
          <w:rFonts w:ascii="Times New Roman" w:eastAsia="Times New Roman" w:hAnsi="Times New Roman" w:cs="Times New Roman"/>
          <w:bCs/>
          <w:color w:val="3D3D3D"/>
          <w:sz w:val="20"/>
          <w:szCs w:val="20"/>
          <w:bdr w:val="single" w:sz="2" w:space="0" w:color="E5E7EB" w:frame="1"/>
        </w:rPr>
        <w:t>Road Maintenance:</w:t>
      </w:r>
      <w:r w:rsidRPr="00914A47">
        <w:rPr>
          <w:rFonts w:ascii="Times New Roman" w:eastAsia="Times New Roman" w:hAnsi="Times New Roman" w:cs="Times New Roman"/>
          <w:color w:val="3D3D3D"/>
          <w:sz w:val="20"/>
          <w:szCs w:val="20"/>
        </w:rPr>
        <w:t xml:space="preserve"> A roadside slope needs to be built up and graded. A request was made to fill potholes on the road to the recycling area</w:t>
      </w:r>
      <w:r w:rsidRPr="00914A47">
        <w:rPr>
          <w:rFonts w:ascii="Times New Roman" w:eastAsia="Times New Roman" w:hAnsi="Times New Roman" w:cs="Times New Roman"/>
          <w:color w:val="3D3D3D"/>
          <w:sz w:val="24"/>
          <w:szCs w:val="24"/>
        </w:rPr>
        <w:t>.</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b/>
          <w:color w:val="000000"/>
          <w:sz w:val="20"/>
          <w:szCs w:val="20"/>
          <w:u w:val="single"/>
        </w:rPr>
        <w:t xml:space="preserve">Recorder Report: </w:t>
      </w:r>
      <w:r w:rsidRPr="00914A47">
        <w:rPr>
          <w:rFonts w:ascii="Times New Roman" w:eastAsia="Times New Roman" w:hAnsi="Times New Roman" w:cs="Times New Roman"/>
          <w:color w:val="3D3D3D"/>
          <w:sz w:val="20"/>
          <w:szCs w:val="20"/>
        </w:rPr>
        <w:t>Training for new billing software will start this month, with a goal to go live in May or June. The system will use postcard billing. Newsletters will no longer be included with bills but will be available at City Hall, the library, and the post office, or via email. A need for spare meter heads and batteries for the budget was noted. Extensive online training is scheduled for the week of April 20th.</w:t>
      </w:r>
    </w:p>
    <w:p w:rsidR="00277CC3"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color w:val="3D3D3D"/>
          <w:sz w:val="20"/>
          <w:szCs w:val="20"/>
        </w:rPr>
        <w:t>The city's current email service through EONI stops on May 1st. A proposal was presented to move all city emails to a new domain (e.g., cityofnorthpowder.org) using Microsoft 365 Business Edition for enhanced security required by the new billing system. The current administrator password for the computer system is not working, preventing changes.</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4"/>
          <w:szCs w:val="24"/>
        </w:rPr>
      </w:pPr>
      <w:r w:rsidRPr="00914A47">
        <w:rPr>
          <w:rFonts w:ascii="Times New Roman" w:eastAsia="Times New Roman" w:hAnsi="Times New Roman" w:cs="Times New Roman"/>
          <w:color w:val="3D3D3D"/>
          <w:sz w:val="20"/>
          <w:szCs w:val="20"/>
        </w:rPr>
        <w:t>The ESD (Education Service District) will be contacted as a potential IT support provider</w:t>
      </w:r>
      <w:r w:rsidRPr="00914A47">
        <w:rPr>
          <w:rFonts w:ascii="Times New Roman" w:eastAsia="Times New Roman" w:hAnsi="Times New Roman" w:cs="Times New Roman"/>
          <w:color w:val="3D3D3D"/>
          <w:sz w:val="24"/>
          <w:szCs w:val="24"/>
        </w:rPr>
        <w:t>.</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b/>
          <w:bCs/>
          <w:color w:val="3D3D3D"/>
          <w:sz w:val="20"/>
          <w:szCs w:val="20"/>
          <w:bdr w:val="single" w:sz="2" w:space="0" w:color="E5E7EB" w:frame="1"/>
        </w:rPr>
        <w:t>OAMR Membership:</w:t>
      </w:r>
      <w:r w:rsidRPr="00914A47">
        <w:rPr>
          <w:rFonts w:ascii="Times New Roman" w:eastAsia="Times New Roman" w:hAnsi="Times New Roman" w:cs="Times New Roman"/>
          <w:color w:val="3D3D3D"/>
          <w:sz w:val="20"/>
          <w:szCs w:val="20"/>
        </w:rPr>
        <w:t xml:space="preserve"> The council agreed to join the Oregon Association of Municipal Recorders (OAMR) for a $75 annual fee, viewing it as a valuable resource.</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Pr>
          <w:rFonts w:ascii="Times New Roman" w:eastAsia="Times New Roman" w:hAnsi="Times New Roman" w:cs="Times New Roman"/>
          <w:b/>
          <w:bCs/>
          <w:color w:val="3D3D3D"/>
          <w:sz w:val="20"/>
          <w:szCs w:val="20"/>
          <w:bdr w:val="single" w:sz="2" w:space="0" w:color="E5E7EB" w:frame="1"/>
        </w:rPr>
        <w:t>P</w:t>
      </w:r>
      <w:r w:rsidRPr="00914A47">
        <w:rPr>
          <w:rFonts w:ascii="Times New Roman" w:eastAsia="Times New Roman" w:hAnsi="Times New Roman" w:cs="Times New Roman"/>
          <w:b/>
          <w:bCs/>
          <w:color w:val="3D3D3D"/>
          <w:sz w:val="20"/>
          <w:szCs w:val="20"/>
          <w:bdr w:val="single" w:sz="2" w:space="0" w:color="E5E7EB" w:frame="1"/>
        </w:rPr>
        <w:t>ostage Machine Lease:</w:t>
      </w:r>
      <w:r w:rsidRPr="00914A47">
        <w:rPr>
          <w:rFonts w:ascii="Times New Roman" w:eastAsia="Times New Roman" w:hAnsi="Times New Roman" w:cs="Times New Roman"/>
          <w:color w:val="3D3D3D"/>
          <w:sz w:val="20"/>
          <w:szCs w:val="20"/>
        </w:rPr>
        <w:t xml:space="preserve"> To support the new postcard billing, the council agreed to lease a postage machine from Pitney Bowes for about $20/month to save time and money.</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b/>
          <w:bCs/>
          <w:color w:val="3D3D3D"/>
          <w:sz w:val="20"/>
          <w:szCs w:val="20"/>
          <w:bdr w:val="single" w:sz="2" w:space="0" w:color="E5E7EB" w:frame="1"/>
        </w:rPr>
        <w:t>Audit Update:</w:t>
      </w:r>
      <w:r w:rsidRPr="00914A47">
        <w:rPr>
          <w:rFonts w:ascii="Times New Roman" w:eastAsia="Times New Roman" w:hAnsi="Times New Roman" w:cs="Times New Roman"/>
          <w:color w:val="3D3D3D"/>
          <w:sz w:val="20"/>
          <w:szCs w:val="20"/>
        </w:rPr>
        <w:t xml:space="preserve"> The recent audit went well, with the final notice expected in one to two weeks</w:t>
      </w:r>
      <w:r w:rsidRPr="00914A47">
        <w:rPr>
          <w:rFonts w:ascii="Times New Roman" w:eastAsia="Times New Roman" w:hAnsi="Times New Roman" w:cs="Times New Roman"/>
          <w:color w:val="3D3D3D"/>
          <w:sz w:val="24"/>
          <w:szCs w:val="24"/>
        </w:rPr>
        <w:t>.</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b/>
          <w:bCs/>
          <w:color w:val="3D3D3D"/>
          <w:sz w:val="20"/>
          <w:szCs w:val="20"/>
          <w:bdr w:val="single" w:sz="2" w:space="0" w:color="E5E7EB" w:frame="1"/>
        </w:rPr>
        <w:t>Ordinance Violation:</w:t>
      </w:r>
      <w:r w:rsidRPr="00914A47">
        <w:rPr>
          <w:rFonts w:ascii="Times New Roman" w:eastAsia="Times New Roman" w:hAnsi="Times New Roman" w:cs="Times New Roman"/>
          <w:color w:val="3D3D3D"/>
          <w:sz w:val="20"/>
          <w:szCs w:val="20"/>
        </w:rPr>
        <w:t xml:space="preserve"> The city cannot enforce ordinance fines as the Union County Courthouse does not accept their citations. This was highlighted by a recurring issue with a resident's aggressive rooster. The county's animal control contract only covers dogs. The city attorney offered to write a letter, and efforts are underway to find a solution for holding local hearings for violations.</w:t>
      </w:r>
    </w:p>
    <w:p w:rsidR="00277CC3" w:rsidRPr="00914A47" w:rsidRDefault="00277CC3" w:rsidP="00277CC3">
      <w:pPr>
        <w:spacing w:after="0"/>
        <w:rPr>
          <w:rFonts w:ascii="Times New Roman" w:eastAsia="Times New Roman" w:hAnsi="Times New Roman" w:cs="Times New Roman"/>
          <w:color w:val="000000"/>
          <w:sz w:val="20"/>
          <w:szCs w:val="20"/>
        </w:rPr>
      </w:pPr>
    </w:p>
    <w:p w:rsidR="00277CC3" w:rsidRPr="00914A47" w:rsidRDefault="00277CC3" w:rsidP="00277CC3">
      <w:pPr>
        <w:spacing w:after="0"/>
        <w:rPr>
          <w:rFonts w:ascii="Times New Roman" w:eastAsia="Times New Roman" w:hAnsi="Times New Roman" w:cs="Times New Roman"/>
          <w:color w:val="000000"/>
          <w:sz w:val="20"/>
          <w:szCs w:val="20"/>
        </w:rPr>
      </w:pPr>
      <w:r w:rsidRPr="00914A47">
        <w:rPr>
          <w:rFonts w:ascii="Times New Roman" w:hAnsi="Times New Roman" w:cs="Times New Roman"/>
          <w:b/>
          <w:sz w:val="20"/>
          <w:szCs w:val="20"/>
          <w:u w:val="single"/>
        </w:rPr>
        <w:t>New Business:</w:t>
      </w:r>
      <w:r w:rsidRPr="00914A47">
        <w:rPr>
          <w:rFonts w:ascii="Times New Roman" w:eastAsia="Times New Roman" w:hAnsi="Times New Roman" w:cs="Times New Roman"/>
          <w:color w:val="000000"/>
          <w:sz w:val="20"/>
          <w:szCs w:val="20"/>
        </w:rPr>
        <w:t xml:space="preserve"> None.</w:t>
      </w:r>
    </w:p>
    <w:p w:rsidR="00277CC3" w:rsidRPr="00914A47" w:rsidRDefault="00277CC3" w:rsidP="00277CC3">
      <w:pPr>
        <w:spacing w:after="0"/>
        <w:rPr>
          <w:rFonts w:ascii="Times New Roman" w:eastAsia="Times New Roman" w:hAnsi="Times New Roman" w:cs="Times New Roman"/>
          <w:color w:val="000000"/>
          <w:sz w:val="20"/>
          <w:szCs w:val="20"/>
        </w:rPr>
      </w:pP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hAnsi="Times New Roman" w:cs="Times New Roman"/>
          <w:b/>
          <w:sz w:val="20"/>
          <w:szCs w:val="20"/>
          <w:u w:val="single"/>
        </w:rPr>
        <w:lastRenderedPageBreak/>
        <w:t xml:space="preserve">Old Business: </w:t>
      </w:r>
      <w:r w:rsidRPr="00914A47">
        <w:rPr>
          <w:rFonts w:ascii="Times New Roman" w:hAnsi="Times New Roman" w:cs="Times New Roman"/>
          <w:sz w:val="20"/>
          <w:szCs w:val="20"/>
        </w:rPr>
        <w:t xml:space="preserve"> </w:t>
      </w:r>
      <w:r w:rsidRPr="00914A47">
        <w:rPr>
          <w:rFonts w:ascii="Times New Roman" w:eastAsia="Times New Roman" w:hAnsi="Times New Roman" w:cs="Times New Roman"/>
          <w:color w:val="3D3D3D"/>
          <w:sz w:val="20"/>
          <w:szCs w:val="20"/>
        </w:rPr>
        <w:t>Ed Fournier, a consultant for Verizon Wireless presented an application to co-locate antennas on an existing tower, submitted as an "Eligible Facilities Request" which limits the city's review criteria. The project was initially approved in November 2023 to be put on the water tower but delayed, and the new application is for a link antenna instead of fiber optics.</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color w:val="3D3D3D"/>
          <w:sz w:val="20"/>
          <w:szCs w:val="20"/>
        </w:rPr>
        <w:t xml:space="preserve">The council expressed strong opposition, citing numerous health concerns (headaches, insomnia, and heart palpitations), negative impacts on property values and views, and a lack of benefit to the community. It was noted that 22 antennas already exist within a 3-mile radius. It was asked what the radio frequencies were?  Ed stated that he is not qualified to answer that questions. </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color w:val="3D3D3D"/>
          <w:sz w:val="20"/>
          <w:szCs w:val="20"/>
        </w:rPr>
        <w:t xml:space="preserve">It was asked what the towers would do for the citizens of North Powder.  Ed stated that there would be better cell phone service.  Everyone was asked if they are having issues with their cell phone service? No one that was in attendance stated they are experiencing any issues. </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jc w:val="both"/>
        <w:rPr>
          <w:rFonts w:ascii="Times New Roman" w:eastAsia="Times New Roman" w:hAnsi="Times New Roman" w:cs="Times New Roman"/>
          <w:color w:val="3D3D3D"/>
          <w:sz w:val="20"/>
          <w:szCs w:val="20"/>
        </w:rPr>
      </w:pPr>
      <w:r w:rsidRPr="00914A47">
        <w:rPr>
          <w:rFonts w:ascii="Times New Roman" w:eastAsia="Times New Roman" w:hAnsi="Times New Roman" w:cs="Times New Roman"/>
          <w:color w:val="3D3D3D"/>
          <w:sz w:val="20"/>
          <w:szCs w:val="20"/>
        </w:rPr>
        <w:t>The presenter stated the chosen site is advantageous due to existing fiber optic lines and that an on-site generator is for emergency backup power.</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color w:val="3D3D3D"/>
          <w:sz w:val="20"/>
          <w:szCs w:val="20"/>
        </w:rPr>
        <w:t>Midge made motion to not approve the permit, Don 2</w:t>
      </w:r>
      <w:r w:rsidRPr="00914A47">
        <w:rPr>
          <w:rFonts w:ascii="Times New Roman" w:eastAsia="Times New Roman" w:hAnsi="Times New Roman" w:cs="Times New Roman"/>
          <w:color w:val="3D3D3D"/>
          <w:sz w:val="20"/>
          <w:szCs w:val="20"/>
          <w:vertAlign w:val="superscript"/>
        </w:rPr>
        <w:t>nd</w:t>
      </w:r>
      <w:r w:rsidRPr="00914A47">
        <w:rPr>
          <w:rFonts w:ascii="Times New Roman" w:eastAsia="Times New Roman" w:hAnsi="Times New Roman" w:cs="Times New Roman"/>
          <w:color w:val="3D3D3D"/>
          <w:sz w:val="20"/>
          <w:szCs w:val="20"/>
        </w:rPr>
        <w:t xml:space="preserve"> and passed unanimously to formally state the town's opposition to Verizon installing cellular antennas within city limits.</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color w:val="3D3D3D"/>
          <w:sz w:val="20"/>
          <w:szCs w:val="20"/>
        </w:rPr>
        <w:t>It was noted that the original application permit has expired, and the council asserts its authority not to authorize new permits.</w:t>
      </w:r>
    </w:p>
    <w:p w:rsidR="00277CC3" w:rsidRPr="00914A47" w:rsidRDefault="00277CC3" w:rsidP="00277CC3">
      <w:pPr>
        <w:spacing w:after="0"/>
        <w:rPr>
          <w:rFonts w:ascii="Times New Roman" w:eastAsia="Times New Roman" w:hAnsi="Times New Roman" w:cs="Times New Roman"/>
          <w:color w:val="000000"/>
          <w:sz w:val="20"/>
          <w:szCs w:val="20"/>
        </w:rPr>
      </w:pP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hAnsi="Times New Roman" w:cs="Times New Roman"/>
          <w:b/>
          <w:sz w:val="20"/>
          <w:szCs w:val="20"/>
          <w:u w:val="single"/>
        </w:rPr>
        <w:t>Council Comments</w:t>
      </w:r>
      <w:r w:rsidRPr="00914A47">
        <w:rPr>
          <w:rFonts w:ascii="Times New Roman" w:eastAsia="Times New Roman" w:hAnsi="Times New Roman" w:cs="Times New Roman"/>
          <w:b/>
          <w:bCs/>
          <w:color w:val="3D3D3D"/>
          <w:sz w:val="24"/>
          <w:szCs w:val="24"/>
          <w:bdr w:val="single" w:sz="2" w:space="0" w:color="E5E7EB" w:frame="1"/>
        </w:rPr>
        <w:t xml:space="preserve"> </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b/>
          <w:bCs/>
          <w:color w:val="3D3D3D"/>
          <w:sz w:val="20"/>
          <w:szCs w:val="20"/>
          <w:bdr w:val="single" w:sz="2" w:space="0" w:color="E5E7EB" w:frame="1"/>
        </w:rPr>
        <w:t>Project Finals:</w:t>
      </w:r>
      <w:r w:rsidRPr="00914A47">
        <w:rPr>
          <w:rFonts w:ascii="Times New Roman" w:eastAsia="Times New Roman" w:hAnsi="Times New Roman" w:cs="Times New Roman"/>
          <w:color w:val="3D3D3D"/>
          <w:sz w:val="20"/>
          <w:szCs w:val="20"/>
        </w:rPr>
        <w:t xml:space="preserve"> The library project is in its final stages, with contingency money being used for outside items, bookshelves and a bench.</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b/>
          <w:bCs/>
          <w:color w:val="3D3D3D"/>
          <w:sz w:val="20"/>
          <w:szCs w:val="20"/>
          <w:bdr w:val="single" w:sz="2" w:space="0" w:color="E5E7EB" w:frame="1"/>
        </w:rPr>
        <w:t>Community Cleanup:</w:t>
      </w:r>
      <w:r w:rsidRPr="00914A47">
        <w:rPr>
          <w:rFonts w:ascii="Times New Roman" w:eastAsia="Times New Roman" w:hAnsi="Times New Roman" w:cs="Times New Roman"/>
          <w:color w:val="3D3D3D"/>
          <w:sz w:val="20"/>
          <w:szCs w:val="20"/>
        </w:rPr>
        <w:t xml:space="preserve"> Posters for the cleanup event are up, with grant money for dumpsters and a hardship sign-up list available. Don stated that he will volunteer his time to help that day.</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Pr>
          <w:rFonts w:ascii="Times New Roman" w:eastAsia="Times New Roman" w:hAnsi="Times New Roman" w:cs="Times New Roman"/>
          <w:b/>
          <w:bCs/>
          <w:color w:val="3D3D3D"/>
          <w:sz w:val="20"/>
          <w:szCs w:val="20"/>
          <w:bdr w:val="single" w:sz="2" w:space="0" w:color="E5E7EB" w:frame="1"/>
        </w:rPr>
        <w:t>C</w:t>
      </w:r>
      <w:r w:rsidRPr="00914A47">
        <w:rPr>
          <w:rFonts w:ascii="Times New Roman" w:eastAsia="Times New Roman" w:hAnsi="Times New Roman" w:cs="Times New Roman"/>
          <w:b/>
          <w:bCs/>
          <w:color w:val="3D3D3D"/>
          <w:sz w:val="20"/>
          <w:szCs w:val="20"/>
          <w:bdr w:val="single" w:sz="2" w:space="0" w:color="E5E7EB" w:frame="1"/>
        </w:rPr>
        <w:t>itywide Garage Sale:</w:t>
      </w:r>
      <w:r w:rsidRPr="00914A47">
        <w:rPr>
          <w:rFonts w:ascii="Times New Roman" w:eastAsia="Times New Roman" w:hAnsi="Times New Roman" w:cs="Times New Roman"/>
          <w:color w:val="3D3D3D"/>
          <w:sz w:val="20"/>
          <w:szCs w:val="20"/>
        </w:rPr>
        <w:t xml:space="preserve"> A citywide garage sale was proposed for April 18th to coincide with the cleanup. The city will create a sign-up sheet and map.</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b/>
          <w:bCs/>
          <w:color w:val="3D3D3D"/>
          <w:sz w:val="20"/>
          <w:szCs w:val="20"/>
          <w:bdr w:val="single" w:sz="2" w:space="0" w:color="E5E7EB" w:frame="1"/>
        </w:rPr>
        <w:t>DEQ Violation:</w:t>
      </w:r>
      <w:r w:rsidRPr="00914A47">
        <w:rPr>
          <w:rFonts w:ascii="Times New Roman" w:eastAsia="Times New Roman" w:hAnsi="Times New Roman" w:cs="Times New Roman"/>
          <w:color w:val="3D3D3D"/>
          <w:sz w:val="20"/>
          <w:szCs w:val="20"/>
        </w:rPr>
        <w:t xml:space="preserve"> The DEQ has issued a Class 3 violation notice regarding Waste Tire Storage Sites. This will require corrective action by May 1st to avoid penalties.</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b/>
          <w:bCs/>
          <w:color w:val="3D3D3D"/>
          <w:sz w:val="20"/>
          <w:szCs w:val="20"/>
          <w:bdr w:val="single" w:sz="2" w:space="0" w:color="E5E7EB" w:frame="1"/>
        </w:rPr>
        <w:t>Vector Control:</w:t>
      </w:r>
      <w:r w:rsidRPr="00914A47">
        <w:rPr>
          <w:rFonts w:ascii="Times New Roman" w:eastAsia="Times New Roman" w:hAnsi="Times New Roman" w:cs="Times New Roman"/>
          <w:color w:val="3D3D3D"/>
          <w:sz w:val="20"/>
          <w:szCs w:val="20"/>
        </w:rPr>
        <w:t xml:space="preserve"> Vector control is facing a shortage of some spraying chemicals due to a fire at their facility.</w:t>
      </w:r>
    </w:p>
    <w:p w:rsidR="00277CC3" w:rsidRPr="00914A47" w:rsidRDefault="00277CC3" w:rsidP="00277CC3">
      <w:pPr>
        <w:pBdr>
          <w:top w:val="single" w:sz="2" w:space="0" w:color="E5E7EB"/>
          <w:left w:val="single" w:sz="2" w:space="0" w:color="E5E7EB"/>
          <w:bottom w:val="single" w:sz="2" w:space="0" w:color="E5E7EB"/>
          <w:right w:val="single" w:sz="2" w:space="0" w:color="E5E7EB"/>
        </w:pBdr>
        <w:shd w:val="clear" w:color="auto" w:fill="FFFFFF"/>
        <w:spacing w:after="0" w:line="360" w:lineRule="atLeast"/>
        <w:rPr>
          <w:rFonts w:ascii="Times New Roman" w:eastAsia="Times New Roman" w:hAnsi="Times New Roman" w:cs="Times New Roman"/>
          <w:color w:val="3D3D3D"/>
          <w:sz w:val="20"/>
          <w:szCs w:val="20"/>
        </w:rPr>
      </w:pPr>
      <w:r w:rsidRPr="00914A47">
        <w:rPr>
          <w:rFonts w:ascii="Times New Roman" w:eastAsia="Times New Roman" w:hAnsi="Times New Roman" w:cs="Times New Roman"/>
          <w:bCs/>
          <w:color w:val="3D3D3D"/>
          <w:sz w:val="20"/>
          <w:szCs w:val="20"/>
          <w:bdr w:val="single" w:sz="2" w:space="0" w:color="E5E7EB" w:frame="1"/>
        </w:rPr>
        <w:t>Josh stated that in the City Charter, Section 37 for bids, “that a contract in excess of $500.00- for a public improvement to be made by a private contractor shall be let to the lowest responsible bidder for the contract”.  There was some discussion on getting this changed.  Will find out how to get that changed in the City Charter.</w:t>
      </w:r>
    </w:p>
    <w:p w:rsidR="00277CC3" w:rsidRPr="00914A47" w:rsidRDefault="00277CC3" w:rsidP="00277CC3">
      <w:pPr>
        <w:spacing w:after="0"/>
        <w:rPr>
          <w:rFonts w:ascii="Times New Roman" w:eastAsia="Times New Roman" w:hAnsi="Times New Roman" w:cs="Times New Roman"/>
          <w:color w:val="000000"/>
          <w:sz w:val="20"/>
          <w:szCs w:val="20"/>
        </w:rPr>
      </w:pPr>
    </w:p>
    <w:p w:rsidR="00141634" w:rsidRPr="00277CC3" w:rsidRDefault="00277CC3" w:rsidP="00277CC3">
      <w:pPr>
        <w:spacing w:after="0"/>
        <w:rPr>
          <w:rFonts w:ascii="Times New Roman" w:hAnsi="Times New Roman" w:cs="Times New Roman"/>
          <w:b/>
          <w:sz w:val="20"/>
          <w:szCs w:val="20"/>
        </w:rPr>
      </w:pPr>
      <w:r w:rsidRPr="00914A47">
        <w:rPr>
          <w:rFonts w:ascii="Times New Roman" w:hAnsi="Times New Roman" w:cs="Times New Roman"/>
          <w:b/>
          <w:sz w:val="20"/>
          <w:szCs w:val="20"/>
        </w:rPr>
        <w:t>Meeting adjourned:</w:t>
      </w:r>
      <w:r w:rsidRPr="00914A47">
        <w:rPr>
          <w:rFonts w:ascii="Times New Roman" w:hAnsi="Times New Roman" w:cs="Times New Roman"/>
          <w:sz w:val="20"/>
          <w:szCs w:val="20"/>
        </w:rPr>
        <w:t xml:space="preserve"> 7:41 pm</w:t>
      </w:r>
    </w:p>
    <w:sectPr w:rsidR="00141634" w:rsidRPr="00277C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77DA"/>
    <w:multiLevelType w:val="multilevel"/>
    <w:tmpl w:val="5004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AF7374"/>
    <w:multiLevelType w:val="multilevel"/>
    <w:tmpl w:val="1006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45190B"/>
    <w:multiLevelType w:val="multilevel"/>
    <w:tmpl w:val="D518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C3"/>
    <w:rsid w:val="00141634"/>
    <w:rsid w:val="00277CC3"/>
    <w:rsid w:val="00850E46"/>
    <w:rsid w:val="008705E6"/>
    <w:rsid w:val="00AA3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4CE71C-30AE-4C11-88CD-39B5AC86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3</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Wendt</dc:creator>
  <cp:keywords/>
  <dc:description/>
  <cp:lastModifiedBy>Beth Wendt</cp:lastModifiedBy>
  <cp:revision>2</cp:revision>
  <dcterms:created xsi:type="dcterms:W3CDTF">2026-04-15T15:55:00Z</dcterms:created>
  <dcterms:modified xsi:type="dcterms:W3CDTF">2026-04-27T15:17:00Z</dcterms:modified>
</cp:coreProperties>
</file>